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82174" w14:textId="77777777" w:rsidR="006D4F25" w:rsidRDefault="00A144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2A1129CB" wp14:editId="6F7D0FD5">
            <wp:simplePos x="0" y="0"/>
            <wp:positionH relativeFrom="column">
              <wp:posOffset>228600</wp:posOffset>
            </wp:positionH>
            <wp:positionV relativeFrom="paragraph">
              <wp:posOffset>114300</wp:posOffset>
            </wp:positionV>
            <wp:extent cx="914400" cy="90043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00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2BD55C56" wp14:editId="33440FC2">
            <wp:simplePos x="0" y="0"/>
            <wp:positionH relativeFrom="column">
              <wp:posOffset>5143500</wp:posOffset>
            </wp:positionH>
            <wp:positionV relativeFrom="paragraph">
              <wp:posOffset>114300</wp:posOffset>
            </wp:positionV>
            <wp:extent cx="914400" cy="887730"/>
            <wp:effectExtent l="0" t="0" r="0" b="0"/>
            <wp:wrapSquare wrapText="bothSides" distT="0" distB="0" distL="0" distR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7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3844AB" w14:textId="77777777" w:rsidR="006D4F25" w:rsidRDefault="006D4F2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5AF32AF" w14:textId="77777777" w:rsidR="006D4F25" w:rsidRDefault="006D4F2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D381FE4" w14:textId="77777777" w:rsidR="006D4F25" w:rsidRDefault="00A144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CONSIGLIO REGIONALE</w:t>
      </w:r>
    </w:p>
    <w:p w14:paraId="7D2C5021" w14:textId="77777777" w:rsidR="006D4F25" w:rsidRDefault="00A14456">
      <w:pPr>
        <w:pBdr>
          <w:top w:val="nil"/>
          <w:left w:val="nil"/>
          <w:bottom w:val="nil"/>
          <w:right w:val="nil"/>
          <w:between w:val="nil"/>
        </w:pBd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ASSEMBLEA LEGISLATIVA DELLA LIGURIA</w:t>
      </w:r>
    </w:p>
    <w:p w14:paraId="280B0E2E" w14:textId="77777777" w:rsidR="006D4F25" w:rsidRDefault="006D4F2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B2BCEDB" w14:textId="77777777" w:rsidR="006D4F25" w:rsidRDefault="006D4F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DA5BAF1" w14:textId="77777777" w:rsidR="006D4F25" w:rsidRDefault="006D4F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A01A0C5" w14:textId="77777777" w:rsidR="006D4F25" w:rsidRDefault="00A1445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COMUNICATO STAMPA </w:t>
      </w:r>
    </w:p>
    <w:p w14:paraId="6B816AA6" w14:textId="77777777" w:rsidR="006D4F25" w:rsidRDefault="006D4F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EE54E46" w14:textId="2BE68686" w:rsidR="006D4F25" w:rsidRDefault="00A1445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Genova, </w:t>
      </w:r>
      <w:r w:rsidR="003C1F8D">
        <w:rPr>
          <w:color w:val="000000"/>
          <w:sz w:val="24"/>
          <w:szCs w:val="24"/>
        </w:rPr>
        <w:t>26</w:t>
      </w:r>
      <w:r>
        <w:rPr>
          <w:color w:val="000000"/>
          <w:sz w:val="24"/>
          <w:szCs w:val="24"/>
        </w:rPr>
        <w:t xml:space="preserve"> </w:t>
      </w:r>
      <w:r w:rsidR="00246B36">
        <w:rPr>
          <w:color w:val="000000"/>
          <w:sz w:val="24"/>
          <w:szCs w:val="24"/>
        </w:rPr>
        <w:t>maggio</w:t>
      </w:r>
      <w:r w:rsidR="00112DEA">
        <w:rPr>
          <w:color w:val="000000"/>
          <w:sz w:val="24"/>
          <w:szCs w:val="24"/>
        </w:rPr>
        <w:t xml:space="preserve"> 2020</w:t>
      </w:r>
    </w:p>
    <w:p w14:paraId="1DF8C9E5" w14:textId="77777777" w:rsidR="006D4F25" w:rsidRDefault="006D4F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</w:p>
    <w:p w14:paraId="6C661055" w14:textId="2C43C3D0" w:rsidR="006D4F25" w:rsidRDefault="000309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Gianni Pastorino</w:t>
      </w:r>
      <w:r w:rsidR="003C1F8D">
        <w:rPr>
          <w:b/>
          <w:color w:val="000000"/>
          <w:sz w:val="28"/>
          <w:szCs w:val="28"/>
        </w:rPr>
        <w:t>, Francesco Battistini</w:t>
      </w:r>
      <w:r w:rsidR="00700453">
        <w:rPr>
          <w:b/>
          <w:color w:val="000000"/>
          <w:sz w:val="28"/>
          <w:szCs w:val="28"/>
        </w:rPr>
        <w:t xml:space="preserve"> </w:t>
      </w:r>
      <w:r w:rsidR="00A14456">
        <w:rPr>
          <w:b/>
          <w:color w:val="000000"/>
          <w:sz w:val="28"/>
          <w:szCs w:val="28"/>
        </w:rPr>
        <w:t>(Linea Condivisa) –</w:t>
      </w:r>
      <w:r w:rsidR="00AA3744">
        <w:rPr>
          <w:b/>
          <w:color w:val="000000"/>
          <w:sz w:val="28"/>
          <w:szCs w:val="28"/>
        </w:rPr>
        <w:t xml:space="preserve"> </w:t>
      </w:r>
      <w:r w:rsidR="00B23CA8">
        <w:rPr>
          <w:b/>
          <w:color w:val="000000"/>
          <w:sz w:val="28"/>
          <w:szCs w:val="28"/>
        </w:rPr>
        <w:t>Garante dei detenuti, è legge la proposta di Linea Condivisa</w:t>
      </w:r>
      <w:r w:rsidR="00425535">
        <w:rPr>
          <w:b/>
          <w:color w:val="000000"/>
          <w:sz w:val="28"/>
          <w:szCs w:val="28"/>
        </w:rPr>
        <w:t>;</w:t>
      </w:r>
      <w:r w:rsidR="009B462C">
        <w:rPr>
          <w:b/>
          <w:color w:val="000000"/>
          <w:sz w:val="28"/>
          <w:szCs w:val="28"/>
        </w:rPr>
        <w:t xml:space="preserve"> </w:t>
      </w:r>
      <w:r w:rsidR="009B462C">
        <w:rPr>
          <w:b/>
          <w:i/>
          <w:color w:val="000000"/>
          <w:sz w:val="28"/>
          <w:szCs w:val="28"/>
        </w:rPr>
        <w:t>“</w:t>
      </w:r>
      <w:r w:rsidR="00000961">
        <w:rPr>
          <w:b/>
          <w:i/>
          <w:color w:val="000000"/>
          <w:sz w:val="28"/>
          <w:szCs w:val="28"/>
        </w:rPr>
        <w:t xml:space="preserve">Un grande risultato per la nostra forza politica. Oggi </w:t>
      </w:r>
      <w:r w:rsidR="002755EA">
        <w:rPr>
          <w:b/>
          <w:i/>
          <w:color w:val="000000"/>
          <w:sz w:val="28"/>
          <w:szCs w:val="28"/>
        </w:rPr>
        <w:t xml:space="preserve">il </w:t>
      </w:r>
      <w:r w:rsidR="005A425E">
        <w:rPr>
          <w:b/>
          <w:i/>
          <w:color w:val="000000"/>
          <w:sz w:val="28"/>
          <w:szCs w:val="28"/>
        </w:rPr>
        <w:t>coronamento</w:t>
      </w:r>
      <w:r w:rsidR="002755EA">
        <w:rPr>
          <w:b/>
          <w:i/>
          <w:color w:val="000000"/>
          <w:sz w:val="28"/>
          <w:szCs w:val="28"/>
        </w:rPr>
        <w:t xml:space="preserve"> di</w:t>
      </w:r>
      <w:r w:rsidR="00000961">
        <w:rPr>
          <w:b/>
          <w:i/>
          <w:color w:val="000000"/>
          <w:sz w:val="28"/>
          <w:szCs w:val="28"/>
        </w:rPr>
        <w:t xml:space="preserve"> una battaglia </w:t>
      </w:r>
      <w:r w:rsidR="002755EA">
        <w:rPr>
          <w:b/>
          <w:i/>
          <w:color w:val="000000"/>
          <w:sz w:val="28"/>
          <w:szCs w:val="28"/>
        </w:rPr>
        <w:t>durata</w:t>
      </w:r>
      <w:r w:rsidR="00000961">
        <w:rPr>
          <w:b/>
          <w:i/>
          <w:color w:val="000000"/>
          <w:sz w:val="28"/>
          <w:szCs w:val="28"/>
        </w:rPr>
        <w:t xml:space="preserve"> 5 anni</w:t>
      </w:r>
      <w:r w:rsidR="00F11096">
        <w:rPr>
          <w:b/>
          <w:i/>
          <w:color w:val="000000"/>
          <w:sz w:val="28"/>
          <w:szCs w:val="28"/>
        </w:rPr>
        <w:t>”</w:t>
      </w:r>
      <w:r w:rsidR="00A732FF">
        <w:rPr>
          <w:b/>
          <w:i/>
          <w:color w:val="000000"/>
          <w:sz w:val="28"/>
          <w:szCs w:val="28"/>
        </w:rPr>
        <w:t>.</w:t>
      </w:r>
    </w:p>
    <w:p w14:paraId="228D8B49" w14:textId="77777777" w:rsidR="006D4F25" w:rsidRDefault="006D4F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F64B156" w14:textId="77777777" w:rsidR="00622F97" w:rsidRDefault="00622F97" w:rsidP="009E5A7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i/>
          <w:color w:val="000000"/>
          <w:sz w:val="24"/>
          <w:szCs w:val="24"/>
        </w:rPr>
      </w:pPr>
    </w:p>
    <w:p w14:paraId="32ACA929" w14:textId="506E6C67" w:rsidR="000E5217" w:rsidRDefault="00B23CA8" w:rsidP="00E559A6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Quest’oggi il consiglio regionale ha approvato la proposta di legge di Linea Condivisa per l’istituzione del “Garante delle persone sottoposte a misu</w:t>
      </w:r>
      <w:r w:rsidR="0031533C">
        <w:rPr>
          <w:color w:val="000000"/>
          <w:sz w:val="24"/>
          <w:szCs w:val="24"/>
        </w:rPr>
        <w:t>re della libertà” (Garante dei D</w:t>
      </w:r>
      <w:r>
        <w:rPr>
          <w:color w:val="000000"/>
          <w:sz w:val="24"/>
          <w:szCs w:val="24"/>
        </w:rPr>
        <w:t xml:space="preserve">etenuti), colmando un vuoto normativo che vedeva la Liguria ormai unica regione italiana priva di questa importante figura di garanzia. </w:t>
      </w:r>
      <w:r>
        <w:rPr>
          <w:i/>
          <w:color w:val="000000"/>
          <w:sz w:val="24"/>
          <w:szCs w:val="24"/>
        </w:rPr>
        <w:t>«Una battaglia durata 5 anni, che conclude un iter protrattosi per 3 legislature. È infatti da 13 anni che in Liguria si discute di Garante dei Detenuti: oggi siamo finalmente al traguardo –</w:t>
      </w:r>
      <w:r>
        <w:rPr>
          <w:color w:val="000000"/>
          <w:sz w:val="24"/>
          <w:szCs w:val="24"/>
        </w:rPr>
        <w:t xml:space="preserve"> dichiara con soddisfazione il capogruppo di Linea Condivisa Gianni Pastorino, primo proponente del testo di legge -. </w:t>
      </w:r>
      <w:r>
        <w:rPr>
          <w:i/>
          <w:color w:val="000000"/>
          <w:sz w:val="24"/>
          <w:szCs w:val="24"/>
        </w:rPr>
        <w:t>Risultato che è stato possibile grazie alla nostra tenacia, ma anche alla capacità di trovare un punto di equilibrio con le diverse sensibilità</w:t>
      </w:r>
      <w:r w:rsidR="00E61DB7">
        <w:rPr>
          <w:i/>
          <w:color w:val="000000"/>
          <w:sz w:val="24"/>
          <w:szCs w:val="24"/>
        </w:rPr>
        <w:t>, dentro e fuori il C</w:t>
      </w:r>
      <w:r>
        <w:rPr>
          <w:i/>
          <w:color w:val="000000"/>
          <w:sz w:val="24"/>
          <w:szCs w:val="24"/>
        </w:rPr>
        <w:t xml:space="preserve">onsiglio </w:t>
      </w:r>
      <w:r w:rsidR="00E61DB7">
        <w:rPr>
          <w:i/>
          <w:color w:val="000000"/>
          <w:sz w:val="24"/>
          <w:szCs w:val="24"/>
        </w:rPr>
        <w:t>R</w:t>
      </w:r>
      <w:r>
        <w:rPr>
          <w:i/>
          <w:color w:val="000000"/>
          <w:sz w:val="24"/>
          <w:szCs w:val="24"/>
        </w:rPr>
        <w:t>egionale».</w:t>
      </w:r>
    </w:p>
    <w:p w14:paraId="5E5E66B6" w14:textId="47AF146F" w:rsidR="00B23CA8" w:rsidRDefault="00B23CA8" w:rsidP="00E559A6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«In una fase delicata come quella che stiamo attraversando, il garante può essere una figura cardine. Lavorerà in connessione con la magistratura e le istituzioni penitenziarie,</w:t>
      </w:r>
      <w:r w:rsidR="0057171F">
        <w:rPr>
          <w:i/>
          <w:color w:val="000000"/>
          <w:sz w:val="24"/>
          <w:szCs w:val="24"/>
        </w:rPr>
        <w:t xml:space="preserve"> verificando la situazione sia dei detenuti sia del personale carcerario e individuando soluzioni che assicurino migliori condizioni di vita e di lavoro –</w:t>
      </w:r>
      <w:r w:rsidR="0057171F">
        <w:rPr>
          <w:color w:val="000000"/>
          <w:sz w:val="24"/>
          <w:szCs w:val="24"/>
        </w:rPr>
        <w:t xml:space="preserve"> spiega</w:t>
      </w:r>
      <w:r w:rsidR="003C1F8D">
        <w:rPr>
          <w:color w:val="000000"/>
          <w:sz w:val="24"/>
          <w:szCs w:val="24"/>
        </w:rPr>
        <w:t>no</w:t>
      </w:r>
      <w:r w:rsidR="0057171F">
        <w:rPr>
          <w:color w:val="000000"/>
          <w:sz w:val="24"/>
          <w:szCs w:val="24"/>
        </w:rPr>
        <w:t xml:space="preserve"> Pastorino</w:t>
      </w:r>
      <w:r w:rsidR="003C1F8D">
        <w:rPr>
          <w:color w:val="000000"/>
          <w:sz w:val="24"/>
          <w:szCs w:val="24"/>
        </w:rPr>
        <w:t xml:space="preserve"> e il vicecapogruppo Battistini</w:t>
      </w:r>
      <w:r w:rsidR="0057171F">
        <w:rPr>
          <w:color w:val="000000"/>
          <w:sz w:val="24"/>
          <w:szCs w:val="24"/>
        </w:rPr>
        <w:t xml:space="preserve"> -.</w:t>
      </w:r>
      <w:r w:rsidR="0057171F">
        <w:rPr>
          <w:i/>
          <w:color w:val="000000"/>
          <w:sz w:val="24"/>
          <w:szCs w:val="24"/>
        </w:rPr>
        <w:t xml:space="preserve"> Ringrazio tutti</w:t>
      </w:r>
      <w:r w:rsidR="00AD2447">
        <w:rPr>
          <w:i/>
          <w:color w:val="000000"/>
          <w:sz w:val="24"/>
          <w:szCs w:val="24"/>
        </w:rPr>
        <w:t>/tutte</w:t>
      </w:r>
      <w:r w:rsidR="0057171F">
        <w:rPr>
          <w:i/>
          <w:color w:val="000000"/>
          <w:sz w:val="24"/>
          <w:szCs w:val="24"/>
        </w:rPr>
        <w:t xml:space="preserve"> coloro che hanno partecipato a questa battaglia: le associazioni di volontariato del terzo settore</w:t>
      </w:r>
      <w:r w:rsidR="00356A7F">
        <w:rPr>
          <w:i/>
          <w:color w:val="000000"/>
          <w:sz w:val="24"/>
          <w:szCs w:val="24"/>
        </w:rPr>
        <w:t xml:space="preserve"> aderenti alla Conferenza V</w:t>
      </w:r>
      <w:r w:rsidR="00AD2447">
        <w:rPr>
          <w:i/>
          <w:color w:val="000000"/>
          <w:sz w:val="24"/>
          <w:szCs w:val="24"/>
        </w:rPr>
        <w:t>olontariato e Giustizia Ligure,</w:t>
      </w:r>
      <w:r w:rsidR="00356A7F">
        <w:rPr>
          <w:i/>
          <w:color w:val="000000"/>
          <w:sz w:val="24"/>
          <w:szCs w:val="24"/>
        </w:rPr>
        <w:t xml:space="preserve"> Antigone</w:t>
      </w:r>
      <w:r w:rsidR="00AD2447">
        <w:rPr>
          <w:i/>
          <w:color w:val="000000"/>
          <w:sz w:val="24"/>
          <w:szCs w:val="24"/>
        </w:rPr>
        <w:t>, tutti i volontari</w:t>
      </w:r>
      <w:bookmarkStart w:id="0" w:name="_GoBack"/>
      <w:bookmarkEnd w:id="0"/>
      <w:r w:rsidR="0057171F">
        <w:rPr>
          <w:i/>
          <w:color w:val="000000"/>
          <w:sz w:val="24"/>
          <w:szCs w:val="24"/>
        </w:rPr>
        <w:t xml:space="preserve"> che operano dentro le carceri, i docenti dell’Università di Genova che hanno fornito valutazioni positive in commissione, le stesse istituzioni carcerarie e i sindacati di polizia penitenziaria».</w:t>
      </w:r>
    </w:p>
    <w:p w14:paraId="79DEB23A" w14:textId="7F1C2216" w:rsidR="0057171F" w:rsidRPr="00000961" w:rsidRDefault="0057171F" w:rsidP="00E559A6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«Inoltre ringrazio </w:t>
      </w:r>
      <w:r w:rsidR="00352D8B">
        <w:rPr>
          <w:i/>
          <w:color w:val="000000"/>
          <w:sz w:val="24"/>
          <w:szCs w:val="24"/>
        </w:rPr>
        <w:t xml:space="preserve">i colleghi che hanno firmato la nostra proposta di legge, i consiglieri Vaccarezza e Salvatore, ma anche i colleghi del PD con cui abbiamo trovato una convergenza sui testi normativi presi in esame. Ringrazio infine il Garante nazionale, dott. Palma, che è stato </w:t>
      </w:r>
      <w:r w:rsidR="00000961">
        <w:rPr>
          <w:i/>
          <w:color w:val="000000"/>
          <w:sz w:val="24"/>
          <w:szCs w:val="24"/>
        </w:rPr>
        <w:t>u</w:t>
      </w:r>
      <w:r w:rsidR="00352D8B">
        <w:rPr>
          <w:i/>
          <w:color w:val="000000"/>
          <w:sz w:val="24"/>
          <w:szCs w:val="24"/>
        </w:rPr>
        <w:t>n punto di riferime</w:t>
      </w:r>
      <w:r w:rsidR="00000961">
        <w:rPr>
          <w:i/>
          <w:color w:val="000000"/>
          <w:sz w:val="24"/>
          <w:szCs w:val="24"/>
        </w:rPr>
        <w:t>nto per cercare di colmare questa lacuna normativa nella nostra regione –</w:t>
      </w:r>
      <w:r w:rsidR="003C1F8D">
        <w:rPr>
          <w:color w:val="000000"/>
          <w:sz w:val="24"/>
          <w:szCs w:val="24"/>
        </w:rPr>
        <w:t xml:space="preserve"> concludono</w:t>
      </w:r>
      <w:r w:rsidR="00000961">
        <w:rPr>
          <w:color w:val="000000"/>
          <w:sz w:val="24"/>
          <w:szCs w:val="24"/>
        </w:rPr>
        <w:t xml:space="preserve"> Pastorino</w:t>
      </w:r>
      <w:r w:rsidR="003C1F8D">
        <w:rPr>
          <w:color w:val="000000"/>
          <w:sz w:val="24"/>
          <w:szCs w:val="24"/>
        </w:rPr>
        <w:t xml:space="preserve"> e Battistini</w:t>
      </w:r>
      <w:r w:rsidR="00000961">
        <w:rPr>
          <w:color w:val="000000"/>
          <w:sz w:val="24"/>
          <w:szCs w:val="24"/>
        </w:rPr>
        <w:t xml:space="preserve"> -.</w:t>
      </w:r>
      <w:r w:rsidR="00000961">
        <w:rPr>
          <w:i/>
          <w:color w:val="000000"/>
          <w:sz w:val="24"/>
          <w:szCs w:val="24"/>
        </w:rPr>
        <w:t xml:space="preserve"> La pandemia covid-19 ha determinato un prolungamento di questa legislatura: ci auguriamo quindi che la nomina del Garante avvenga nel più breve tempo possibile. Perché questo aiuterebbe molto a rassicurare la popolazione carceraria e i lavoratori in servizio nei penitenziari».</w:t>
      </w:r>
    </w:p>
    <w:p w14:paraId="0E6E0BA3" w14:textId="0401E487" w:rsidR="009402BA" w:rsidRPr="009402BA" w:rsidRDefault="009402BA" w:rsidP="00E559A6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i/>
          <w:color w:val="000000"/>
          <w:sz w:val="24"/>
          <w:szCs w:val="24"/>
        </w:rPr>
      </w:pPr>
    </w:p>
    <w:p w14:paraId="2908F97F" w14:textId="336E26C8" w:rsidR="00316675" w:rsidRPr="00AE6B81" w:rsidRDefault="00316675" w:rsidP="003D66DE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i/>
          <w:color w:val="000000"/>
          <w:sz w:val="24"/>
          <w:szCs w:val="24"/>
        </w:rPr>
      </w:pPr>
    </w:p>
    <w:p w14:paraId="4373BB9B" w14:textId="1955AC12" w:rsidR="00FF335C" w:rsidRPr="003D66DE" w:rsidRDefault="00F01F27" w:rsidP="003D66DE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</w:t>
      </w:r>
    </w:p>
    <w:p w14:paraId="31C15868" w14:textId="77777777" w:rsidR="006D4F25" w:rsidRDefault="00A1445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Consigliere capogruppo Regionale</w:t>
      </w:r>
    </w:p>
    <w:p w14:paraId="61696A51" w14:textId="77777777" w:rsidR="006D4F25" w:rsidRDefault="00A1445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Gianni Pastorino</w:t>
      </w:r>
    </w:p>
    <w:p w14:paraId="4240179A" w14:textId="77777777" w:rsidR="003C1F8D" w:rsidRDefault="003C1F8D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4CE95F37" w14:textId="219E6779" w:rsidR="003C1F8D" w:rsidRDefault="003C1F8D" w:rsidP="003C1F8D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Consigliere vicecapogruppo Regionale</w:t>
      </w:r>
    </w:p>
    <w:p w14:paraId="2FD6578C" w14:textId="3C806FA8" w:rsidR="003C1F8D" w:rsidRDefault="003C1F8D" w:rsidP="003C1F8D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Francesco Battistini</w:t>
      </w:r>
    </w:p>
    <w:p w14:paraId="26AC3459" w14:textId="77777777" w:rsidR="00FF1A71" w:rsidRDefault="00FF1A7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76E6AFCF" w14:textId="77777777" w:rsidR="00B97B4C" w:rsidRDefault="00B97B4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68F8C101" w14:textId="168C6278" w:rsidR="006D4F25" w:rsidRDefault="006D4F25" w:rsidP="003D66D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sectPr w:rsidR="006D4F25">
      <w:pgSz w:w="11906" w:h="16838"/>
      <w:pgMar w:top="719" w:right="1134" w:bottom="71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25"/>
    <w:rsid w:val="000004F6"/>
    <w:rsid w:val="00000961"/>
    <w:rsid w:val="00001E6B"/>
    <w:rsid w:val="0003027A"/>
    <w:rsid w:val="000309BB"/>
    <w:rsid w:val="00052A24"/>
    <w:rsid w:val="000536BC"/>
    <w:rsid w:val="000730E7"/>
    <w:rsid w:val="00077B9C"/>
    <w:rsid w:val="00080FA3"/>
    <w:rsid w:val="00084622"/>
    <w:rsid w:val="00085B42"/>
    <w:rsid w:val="00087E0C"/>
    <w:rsid w:val="000A614B"/>
    <w:rsid w:val="000D2DB8"/>
    <w:rsid w:val="000E321C"/>
    <w:rsid w:val="000E5217"/>
    <w:rsid w:val="000F1624"/>
    <w:rsid w:val="00104730"/>
    <w:rsid w:val="0010632C"/>
    <w:rsid w:val="00112DEA"/>
    <w:rsid w:val="0012584C"/>
    <w:rsid w:val="0013741F"/>
    <w:rsid w:val="00153946"/>
    <w:rsid w:val="0015654D"/>
    <w:rsid w:val="00162436"/>
    <w:rsid w:val="00175B4D"/>
    <w:rsid w:val="001903FC"/>
    <w:rsid w:val="001B754D"/>
    <w:rsid w:val="001C6553"/>
    <w:rsid w:val="001E7B50"/>
    <w:rsid w:val="001F31B4"/>
    <w:rsid w:val="001F36AF"/>
    <w:rsid w:val="001F4601"/>
    <w:rsid w:val="001F56C2"/>
    <w:rsid w:val="00204BF3"/>
    <w:rsid w:val="0021243E"/>
    <w:rsid w:val="00214E0B"/>
    <w:rsid w:val="002331FC"/>
    <w:rsid w:val="002370B4"/>
    <w:rsid w:val="00241F25"/>
    <w:rsid w:val="00246975"/>
    <w:rsid w:val="00246B36"/>
    <w:rsid w:val="00253E49"/>
    <w:rsid w:val="002545C5"/>
    <w:rsid w:val="00264CF3"/>
    <w:rsid w:val="00266788"/>
    <w:rsid w:val="002755EA"/>
    <w:rsid w:val="00293463"/>
    <w:rsid w:val="002A4CF1"/>
    <w:rsid w:val="002B3AE1"/>
    <w:rsid w:val="002C2F73"/>
    <w:rsid w:val="002D0DD6"/>
    <w:rsid w:val="002E149D"/>
    <w:rsid w:val="002F7EFD"/>
    <w:rsid w:val="003012DF"/>
    <w:rsid w:val="0030597E"/>
    <w:rsid w:val="00312477"/>
    <w:rsid w:val="003124A9"/>
    <w:rsid w:val="0031533C"/>
    <w:rsid w:val="00316675"/>
    <w:rsid w:val="00320456"/>
    <w:rsid w:val="00334D6B"/>
    <w:rsid w:val="0033771C"/>
    <w:rsid w:val="0034647C"/>
    <w:rsid w:val="00352D8B"/>
    <w:rsid w:val="00356A7F"/>
    <w:rsid w:val="00364EC0"/>
    <w:rsid w:val="003755F1"/>
    <w:rsid w:val="00384549"/>
    <w:rsid w:val="00384CF9"/>
    <w:rsid w:val="00394B8E"/>
    <w:rsid w:val="0039604C"/>
    <w:rsid w:val="003A51DE"/>
    <w:rsid w:val="003C1F8D"/>
    <w:rsid w:val="003C441F"/>
    <w:rsid w:val="003D66DE"/>
    <w:rsid w:val="00410447"/>
    <w:rsid w:val="00425535"/>
    <w:rsid w:val="00432713"/>
    <w:rsid w:val="00436523"/>
    <w:rsid w:val="004574EE"/>
    <w:rsid w:val="00460169"/>
    <w:rsid w:val="00471F7D"/>
    <w:rsid w:val="004722C0"/>
    <w:rsid w:val="00473F9D"/>
    <w:rsid w:val="004A1A1B"/>
    <w:rsid w:val="004A5975"/>
    <w:rsid w:val="004B22C3"/>
    <w:rsid w:val="004C75BC"/>
    <w:rsid w:val="004E3526"/>
    <w:rsid w:val="004F2F2E"/>
    <w:rsid w:val="004F4E9A"/>
    <w:rsid w:val="00504F4D"/>
    <w:rsid w:val="00520D26"/>
    <w:rsid w:val="005567DE"/>
    <w:rsid w:val="0057171F"/>
    <w:rsid w:val="005862B4"/>
    <w:rsid w:val="0058663A"/>
    <w:rsid w:val="005A0A01"/>
    <w:rsid w:val="005A425E"/>
    <w:rsid w:val="005A4CFB"/>
    <w:rsid w:val="005B27AE"/>
    <w:rsid w:val="005B3CAE"/>
    <w:rsid w:val="005C4F4D"/>
    <w:rsid w:val="005C7689"/>
    <w:rsid w:val="005D4BF4"/>
    <w:rsid w:val="005D5A7F"/>
    <w:rsid w:val="005E1805"/>
    <w:rsid w:val="005E6CB1"/>
    <w:rsid w:val="005F4784"/>
    <w:rsid w:val="005F6401"/>
    <w:rsid w:val="005F6CFD"/>
    <w:rsid w:val="00603280"/>
    <w:rsid w:val="00612F02"/>
    <w:rsid w:val="0061371B"/>
    <w:rsid w:val="00616226"/>
    <w:rsid w:val="00622F97"/>
    <w:rsid w:val="00626683"/>
    <w:rsid w:val="00632F2F"/>
    <w:rsid w:val="00645514"/>
    <w:rsid w:val="006462F2"/>
    <w:rsid w:val="00647C4C"/>
    <w:rsid w:val="006522B6"/>
    <w:rsid w:val="00670527"/>
    <w:rsid w:val="006711D9"/>
    <w:rsid w:val="006847EC"/>
    <w:rsid w:val="006A3966"/>
    <w:rsid w:val="006A5A3D"/>
    <w:rsid w:val="006C2895"/>
    <w:rsid w:val="006C2938"/>
    <w:rsid w:val="006D4F25"/>
    <w:rsid w:val="006D7611"/>
    <w:rsid w:val="006F5615"/>
    <w:rsid w:val="00700453"/>
    <w:rsid w:val="0070770C"/>
    <w:rsid w:val="007227F0"/>
    <w:rsid w:val="00724024"/>
    <w:rsid w:val="00724DB7"/>
    <w:rsid w:val="00736D03"/>
    <w:rsid w:val="00764006"/>
    <w:rsid w:val="00791161"/>
    <w:rsid w:val="00796210"/>
    <w:rsid w:val="007C03B5"/>
    <w:rsid w:val="007D4A51"/>
    <w:rsid w:val="007E0F65"/>
    <w:rsid w:val="007E4F65"/>
    <w:rsid w:val="007F2B47"/>
    <w:rsid w:val="007F5023"/>
    <w:rsid w:val="00806501"/>
    <w:rsid w:val="00826A5A"/>
    <w:rsid w:val="00860EF9"/>
    <w:rsid w:val="008C312C"/>
    <w:rsid w:val="008C5446"/>
    <w:rsid w:val="008D6A30"/>
    <w:rsid w:val="008E7CFD"/>
    <w:rsid w:val="00910B69"/>
    <w:rsid w:val="00911ED2"/>
    <w:rsid w:val="00916A89"/>
    <w:rsid w:val="009322F2"/>
    <w:rsid w:val="00933AD6"/>
    <w:rsid w:val="00934AA1"/>
    <w:rsid w:val="009402BA"/>
    <w:rsid w:val="00941A16"/>
    <w:rsid w:val="009438BF"/>
    <w:rsid w:val="00945E18"/>
    <w:rsid w:val="00952478"/>
    <w:rsid w:val="0096506C"/>
    <w:rsid w:val="0097049E"/>
    <w:rsid w:val="00977DB6"/>
    <w:rsid w:val="009B099C"/>
    <w:rsid w:val="009B462C"/>
    <w:rsid w:val="009C398B"/>
    <w:rsid w:val="009C467F"/>
    <w:rsid w:val="009D79CD"/>
    <w:rsid w:val="009E5A70"/>
    <w:rsid w:val="009F02B7"/>
    <w:rsid w:val="009F08AA"/>
    <w:rsid w:val="009F2DF5"/>
    <w:rsid w:val="00A14456"/>
    <w:rsid w:val="00A273B8"/>
    <w:rsid w:val="00A414B2"/>
    <w:rsid w:val="00A43BDE"/>
    <w:rsid w:val="00A53C4F"/>
    <w:rsid w:val="00A5783C"/>
    <w:rsid w:val="00A667EA"/>
    <w:rsid w:val="00A723B0"/>
    <w:rsid w:val="00A732FF"/>
    <w:rsid w:val="00A9053D"/>
    <w:rsid w:val="00AA3744"/>
    <w:rsid w:val="00AA51CB"/>
    <w:rsid w:val="00AD2447"/>
    <w:rsid w:val="00AE3809"/>
    <w:rsid w:val="00AE6B81"/>
    <w:rsid w:val="00B119C3"/>
    <w:rsid w:val="00B2102D"/>
    <w:rsid w:val="00B23CA8"/>
    <w:rsid w:val="00B322A2"/>
    <w:rsid w:val="00B34FD0"/>
    <w:rsid w:val="00B353CC"/>
    <w:rsid w:val="00B3719B"/>
    <w:rsid w:val="00B4752D"/>
    <w:rsid w:val="00B545FF"/>
    <w:rsid w:val="00B60F3E"/>
    <w:rsid w:val="00B70551"/>
    <w:rsid w:val="00B76E4A"/>
    <w:rsid w:val="00B97B4C"/>
    <w:rsid w:val="00BB0CFC"/>
    <w:rsid w:val="00BB2335"/>
    <w:rsid w:val="00BE1424"/>
    <w:rsid w:val="00BF31A6"/>
    <w:rsid w:val="00C057AB"/>
    <w:rsid w:val="00C16D0C"/>
    <w:rsid w:val="00C44336"/>
    <w:rsid w:val="00C814D3"/>
    <w:rsid w:val="00C87811"/>
    <w:rsid w:val="00C9521B"/>
    <w:rsid w:val="00CA57C3"/>
    <w:rsid w:val="00CB6669"/>
    <w:rsid w:val="00CB7C35"/>
    <w:rsid w:val="00CC0A09"/>
    <w:rsid w:val="00CC3233"/>
    <w:rsid w:val="00CD6696"/>
    <w:rsid w:val="00CE2896"/>
    <w:rsid w:val="00CE2E16"/>
    <w:rsid w:val="00CE7BE1"/>
    <w:rsid w:val="00CF2C66"/>
    <w:rsid w:val="00D140E7"/>
    <w:rsid w:val="00D16E4E"/>
    <w:rsid w:val="00D218D2"/>
    <w:rsid w:val="00D22383"/>
    <w:rsid w:val="00D30374"/>
    <w:rsid w:val="00D414D6"/>
    <w:rsid w:val="00D612ED"/>
    <w:rsid w:val="00D61C73"/>
    <w:rsid w:val="00D72A40"/>
    <w:rsid w:val="00D76F36"/>
    <w:rsid w:val="00D82C1C"/>
    <w:rsid w:val="00DA4F22"/>
    <w:rsid w:val="00DA7BCA"/>
    <w:rsid w:val="00DB283A"/>
    <w:rsid w:val="00DD3ACA"/>
    <w:rsid w:val="00DE77F8"/>
    <w:rsid w:val="00DF3D7D"/>
    <w:rsid w:val="00E02723"/>
    <w:rsid w:val="00E11FA8"/>
    <w:rsid w:val="00E14408"/>
    <w:rsid w:val="00E230A2"/>
    <w:rsid w:val="00E25C51"/>
    <w:rsid w:val="00E3470D"/>
    <w:rsid w:val="00E35BF7"/>
    <w:rsid w:val="00E466A9"/>
    <w:rsid w:val="00E559A6"/>
    <w:rsid w:val="00E60DBC"/>
    <w:rsid w:val="00E614A8"/>
    <w:rsid w:val="00E61DB7"/>
    <w:rsid w:val="00E63EB6"/>
    <w:rsid w:val="00E74708"/>
    <w:rsid w:val="00E80CD4"/>
    <w:rsid w:val="00EA5214"/>
    <w:rsid w:val="00EA7050"/>
    <w:rsid w:val="00EB24F1"/>
    <w:rsid w:val="00ED5545"/>
    <w:rsid w:val="00EE01E6"/>
    <w:rsid w:val="00EE44D4"/>
    <w:rsid w:val="00EF346F"/>
    <w:rsid w:val="00F01F27"/>
    <w:rsid w:val="00F06879"/>
    <w:rsid w:val="00F06F77"/>
    <w:rsid w:val="00F11096"/>
    <w:rsid w:val="00F11A72"/>
    <w:rsid w:val="00F40291"/>
    <w:rsid w:val="00F43301"/>
    <w:rsid w:val="00F5431D"/>
    <w:rsid w:val="00F7519D"/>
    <w:rsid w:val="00FA741A"/>
    <w:rsid w:val="00FC7710"/>
    <w:rsid w:val="00FD0706"/>
    <w:rsid w:val="00FD3562"/>
    <w:rsid w:val="00FD709F"/>
    <w:rsid w:val="00FF1279"/>
    <w:rsid w:val="00FF1A71"/>
    <w:rsid w:val="00FF335C"/>
    <w:rsid w:val="00FF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278C7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B97B4C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3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409</Words>
  <Characters>2337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10</cp:revision>
  <dcterms:created xsi:type="dcterms:W3CDTF">2020-04-21T08:56:00Z</dcterms:created>
  <dcterms:modified xsi:type="dcterms:W3CDTF">2020-05-26T13:43:00Z</dcterms:modified>
</cp:coreProperties>
</file>